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79" w:rsidRPr="004104D1" w:rsidRDefault="00765679" w:rsidP="00765679">
      <w:pPr>
        <w:tabs>
          <w:tab w:val="left" w:pos="4620"/>
        </w:tabs>
        <w:spacing w:line="560" w:lineRule="exact"/>
        <w:jc w:val="center"/>
        <w:rPr>
          <w:rFonts w:ascii="宋体" w:hAnsi="宋体" w:hint="eastAsia"/>
          <w:b/>
          <w:bCs/>
          <w:color w:val="FF0000"/>
          <w:sz w:val="44"/>
          <w:szCs w:val="44"/>
        </w:rPr>
      </w:pPr>
      <w:r w:rsidRPr="004104D1">
        <w:rPr>
          <w:rFonts w:ascii="宋体" w:hAnsi="宋体" w:hint="eastAsia"/>
          <w:b/>
          <w:bCs/>
          <w:color w:val="FF0000"/>
          <w:sz w:val="44"/>
          <w:szCs w:val="44"/>
        </w:rPr>
        <w:t>中国信用管理师职业资格认证</w:t>
      </w:r>
    </w:p>
    <w:p w:rsidR="00765679" w:rsidRPr="004104D1" w:rsidRDefault="00765679" w:rsidP="00765679">
      <w:pPr>
        <w:tabs>
          <w:tab w:val="left" w:pos="4620"/>
        </w:tabs>
        <w:spacing w:line="560" w:lineRule="exact"/>
        <w:jc w:val="center"/>
        <w:rPr>
          <w:rFonts w:ascii="宋体" w:hAnsi="宋体"/>
          <w:b/>
          <w:bCs/>
          <w:color w:val="FF0000"/>
          <w:sz w:val="44"/>
          <w:szCs w:val="44"/>
        </w:rPr>
      </w:pPr>
      <w:r w:rsidRPr="004104D1">
        <w:rPr>
          <w:rFonts w:ascii="宋体" w:hAnsi="宋体" w:hint="eastAsia"/>
          <w:b/>
          <w:bCs/>
          <w:color w:val="FF0000"/>
          <w:sz w:val="44"/>
          <w:szCs w:val="44"/>
        </w:rPr>
        <w:t>报名</w:t>
      </w:r>
      <w:r w:rsidRPr="004104D1">
        <w:rPr>
          <w:rFonts w:ascii="宋体" w:hAnsi="宋体"/>
          <w:b/>
          <w:bCs/>
          <w:color w:val="FF0000"/>
          <w:sz w:val="44"/>
          <w:szCs w:val="44"/>
        </w:rPr>
        <w:t>确认</w:t>
      </w:r>
    </w:p>
    <w:p w:rsidR="00765679" w:rsidRPr="00BD6A64" w:rsidRDefault="00765679" w:rsidP="00765679">
      <w:pPr>
        <w:spacing w:afterLines="50" w:line="560" w:lineRule="exact"/>
        <w:jc w:val="center"/>
        <w:rPr>
          <w:rFonts w:ascii="黑体" w:eastAsia="黑体" w:hint="eastAsia"/>
          <w:sz w:val="36"/>
          <w:szCs w:val="36"/>
        </w:rPr>
      </w:pPr>
      <w:r w:rsidRPr="00BD6A64">
        <w:rPr>
          <w:rFonts w:ascii="黑体" w:eastAsia="黑体" w:hint="eastAsia"/>
          <w:sz w:val="36"/>
          <w:szCs w:val="36"/>
        </w:rPr>
        <w:t>河北省国家职业资格全国统一鉴定基本情况表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386"/>
        <w:gridCol w:w="741"/>
        <w:gridCol w:w="992"/>
        <w:gridCol w:w="850"/>
        <w:gridCol w:w="1985"/>
        <w:gridCol w:w="2977"/>
      </w:tblGrid>
      <w:tr w:rsidR="00765679" w:rsidTr="0076567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560" w:type="dxa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86" w:type="dxa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765679" w:rsidRDefault="00765679" w:rsidP="00A3677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765679" w:rsidRDefault="00765679" w:rsidP="00A3677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985" w:type="dxa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:rsidR="00765679" w:rsidTr="0076567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60" w:type="dxa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86" w:type="dxa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3827" w:type="dxa"/>
            <w:gridSpan w:val="3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977" w:type="dxa"/>
            <w:vMerge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765679" w:rsidTr="0076567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60" w:type="dxa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86" w:type="dxa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741" w:type="dxa"/>
            <w:vAlign w:val="center"/>
          </w:tcPr>
          <w:p w:rsidR="00765679" w:rsidRDefault="00765679" w:rsidP="00A3677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申报专业</w:t>
            </w:r>
          </w:p>
        </w:tc>
        <w:tc>
          <w:tcPr>
            <w:tcW w:w="3827" w:type="dxa"/>
            <w:gridSpan w:val="3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977" w:type="dxa"/>
            <w:vMerge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765679" w:rsidTr="0076567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60" w:type="dxa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原证书职业</w:t>
            </w:r>
          </w:p>
        </w:tc>
        <w:tc>
          <w:tcPr>
            <w:tcW w:w="2127" w:type="dxa"/>
            <w:gridSpan w:val="2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原证书等级</w:t>
            </w:r>
          </w:p>
        </w:tc>
        <w:tc>
          <w:tcPr>
            <w:tcW w:w="4962" w:type="dxa"/>
            <w:gridSpan w:val="2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765679" w:rsidTr="0076567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60" w:type="dxa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原获证时间</w:t>
            </w:r>
          </w:p>
        </w:tc>
        <w:tc>
          <w:tcPr>
            <w:tcW w:w="2127" w:type="dxa"/>
            <w:gridSpan w:val="2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专业工龄（年）</w:t>
            </w:r>
          </w:p>
        </w:tc>
        <w:tc>
          <w:tcPr>
            <w:tcW w:w="4962" w:type="dxa"/>
            <w:gridSpan w:val="2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765679" w:rsidTr="00765679">
        <w:tblPrEx>
          <w:tblCellMar>
            <w:top w:w="0" w:type="dxa"/>
            <w:bottom w:w="0" w:type="dxa"/>
          </w:tblCellMar>
        </w:tblPrEx>
        <w:trPr>
          <w:trHeight w:val="3709"/>
        </w:trPr>
        <w:tc>
          <w:tcPr>
            <w:tcW w:w="1560" w:type="dxa"/>
            <w:vAlign w:val="center"/>
          </w:tcPr>
          <w:p w:rsidR="00765679" w:rsidRDefault="00765679" w:rsidP="00A36771">
            <w:pPr>
              <w:spacing w:line="5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:rsidR="00765679" w:rsidRDefault="00765679" w:rsidP="00A36771">
            <w:pPr>
              <w:spacing w:line="5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765679" w:rsidRDefault="00765679" w:rsidP="00765679">
            <w:pPr>
              <w:spacing w:line="560" w:lineRule="exact"/>
              <w:ind w:firstLineChars="250" w:firstLine="550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:rsidR="00765679" w:rsidRPr="00BD6A64" w:rsidRDefault="00765679" w:rsidP="00A36771">
            <w:pPr>
              <w:spacing w:line="5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931" w:type="dxa"/>
            <w:gridSpan w:val="6"/>
            <w:tcBorders>
              <w:top w:val="nil"/>
            </w:tcBorders>
          </w:tcPr>
          <w:p w:rsidR="00765679" w:rsidRDefault="00765679" w:rsidP="00A36771">
            <w:pPr>
              <w:spacing w:line="560" w:lineRule="exact"/>
              <w:rPr>
                <w:rFonts w:hint="eastAsia"/>
              </w:rPr>
            </w:pPr>
          </w:p>
        </w:tc>
      </w:tr>
      <w:tr w:rsidR="00765679" w:rsidTr="00765679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560" w:type="dxa"/>
            <w:vAlign w:val="center"/>
          </w:tcPr>
          <w:p w:rsidR="00765679" w:rsidRDefault="00765679" w:rsidP="00A36771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931" w:type="dxa"/>
            <w:gridSpan w:val="6"/>
          </w:tcPr>
          <w:p w:rsidR="00765679" w:rsidRDefault="00765679" w:rsidP="00A36771">
            <w:pPr>
              <w:spacing w:line="560" w:lineRule="exact"/>
              <w:rPr>
                <w:rFonts w:hint="eastAsia"/>
              </w:rPr>
            </w:pPr>
          </w:p>
          <w:p w:rsidR="00765679" w:rsidRDefault="00765679" w:rsidP="00A36771">
            <w:pPr>
              <w:spacing w:line="560" w:lineRule="exact"/>
              <w:rPr>
                <w:rFonts w:hint="eastAsia"/>
              </w:rPr>
            </w:pPr>
          </w:p>
          <w:p w:rsidR="00765679" w:rsidRDefault="00765679" w:rsidP="00A36771">
            <w:pPr>
              <w:spacing w:line="560" w:lineRule="exact"/>
              <w:rPr>
                <w:rFonts w:hint="eastAsia"/>
              </w:rPr>
            </w:pPr>
          </w:p>
        </w:tc>
      </w:tr>
    </w:tbl>
    <w:p w:rsidR="00765679" w:rsidRDefault="00765679" w:rsidP="00765679">
      <w:pPr>
        <w:spacing w:beforeLines="50" w:line="240" w:lineRule="exact"/>
        <w:rPr>
          <w:rFonts w:hint="eastAsia"/>
        </w:rPr>
      </w:pPr>
      <w:r>
        <w:rPr>
          <w:rFonts w:hint="eastAsia"/>
        </w:rPr>
        <w:t>注：１、一律用钢笔或碳素笔填写，字迹要工整清楚。表内各栏要如实填写完整。没有内容的，在栏目中写“无”。</w:t>
      </w:r>
    </w:p>
    <w:p w:rsidR="00765679" w:rsidRDefault="00765679" w:rsidP="00765679">
      <w:pPr>
        <w:spacing w:line="240" w:lineRule="exact"/>
        <w:rPr>
          <w:rFonts w:hint="eastAsia"/>
        </w:rPr>
      </w:pPr>
      <w:r>
        <w:rPr>
          <w:rFonts w:hint="eastAsia"/>
        </w:rPr>
        <w:t>２、表内“专业工龄”系指专门从事本职业工作的时间。</w:t>
      </w:r>
    </w:p>
    <w:p w:rsidR="00765679" w:rsidRDefault="00765679" w:rsidP="00765679">
      <w:pPr>
        <w:spacing w:line="240" w:lineRule="exact"/>
        <w:rPr>
          <w:rFonts w:hint="eastAsia"/>
        </w:rPr>
      </w:pPr>
      <w:r>
        <w:rPr>
          <w:rFonts w:hint="eastAsia"/>
        </w:rPr>
        <w:t>３、如是在校生，请在文化程序一栏中填写正在读几年级，如“大专三年级”或“大本四年级”。</w:t>
      </w:r>
    </w:p>
    <w:p w:rsidR="004358AB" w:rsidRDefault="00765679" w:rsidP="00765679">
      <w:pPr>
        <w:spacing w:line="240" w:lineRule="exact"/>
      </w:pPr>
      <w:r>
        <w:rPr>
          <w:rFonts w:hint="eastAsia"/>
        </w:rPr>
        <w:t>４、请将身份证、学历证书复印件、工作经历证明原件等有关证明材料附在情况表后。</w:t>
      </w:r>
    </w:p>
    <w:sectPr w:rsidR="004358AB" w:rsidSect="007656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65679"/>
    <w:rsid w:val="008B7726"/>
    <w:rsid w:val="00D31D50"/>
    <w:rsid w:val="00EA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2017-10-24T07:29:00Z</dcterms:modified>
</cp:coreProperties>
</file>